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A5E" w:rsidRDefault="003E4A5E" w:rsidP="003E4A5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PEDOMAN OBSERVASI RESPON PENGGUNAAN APLIKASI</w:t>
      </w:r>
    </w:p>
    <w:p w:rsidR="003E4A5E" w:rsidRDefault="003E4A5E" w:rsidP="003E4A5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ROSETTA STONE</w:t>
      </w:r>
    </w:p>
    <w:p w:rsidR="003E4A5E" w:rsidRDefault="003E4A5E" w:rsidP="003E4A5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4146"/>
        <w:gridCol w:w="2073"/>
        <w:gridCol w:w="2073"/>
      </w:tblGrid>
      <w:tr w:rsidR="003E4A5E" w:rsidRPr="00997466" w:rsidTr="007D5399">
        <w:trPr>
          <w:trHeight w:val="271"/>
          <w:jc w:val="center"/>
        </w:trPr>
        <w:tc>
          <w:tcPr>
            <w:tcW w:w="503" w:type="dxa"/>
            <w:vMerge w:val="restart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No</w:t>
            </w:r>
          </w:p>
        </w:tc>
        <w:tc>
          <w:tcPr>
            <w:tcW w:w="4146" w:type="dxa"/>
            <w:vMerge w:val="restart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Indikator</w:t>
            </w:r>
          </w:p>
        </w:tc>
        <w:tc>
          <w:tcPr>
            <w:tcW w:w="4146" w:type="dxa"/>
            <w:gridSpan w:val="2"/>
          </w:tcPr>
          <w:p w:rsidR="003E4A5E" w:rsidRPr="00997466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 w:rsidRPr="00997466"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Keterangan</w:t>
            </w:r>
          </w:p>
        </w:tc>
      </w:tr>
      <w:tr w:rsidR="003E4A5E" w:rsidTr="007D5399">
        <w:trPr>
          <w:trHeight w:val="271"/>
          <w:jc w:val="center"/>
        </w:trPr>
        <w:tc>
          <w:tcPr>
            <w:tcW w:w="503" w:type="dxa"/>
            <w:vMerge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</w:p>
        </w:tc>
        <w:tc>
          <w:tcPr>
            <w:tcW w:w="4146" w:type="dxa"/>
            <w:vMerge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Ya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Tidak</w:t>
            </w:r>
          </w:p>
        </w:tc>
      </w:tr>
      <w:tr w:rsidR="003E4A5E" w:rsidTr="007D5399">
        <w:trPr>
          <w:trHeight w:val="271"/>
          <w:jc w:val="center"/>
        </w:trPr>
        <w:tc>
          <w:tcPr>
            <w:tcW w:w="503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1.</w:t>
            </w:r>
          </w:p>
        </w:tc>
        <w:tc>
          <w:tcPr>
            <w:tcW w:w="4146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Pengguna belum pernah mempelajari Bahasa Arab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√</w:t>
            </w:r>
          </w:p>
        </w:tc>
      </w:tr>
      <w:tr w:rsidR="003E4A5E" w:rsidTr="007D5399">
        <w:trPr>
          <w:trHeight w:val="271"/>
          <w:jc w:val="center"/>
        </w:trPr>
        <w:tc>
          <w:tcPr>
            <w:tcW w:w="503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2.</w:t>
            </w:r>
          </w:p>
        </w:tc>
        <w:tc>
          <w:tcPr>
            <w:tcW w:w="4146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Pengguna berminat mempelajari Bahasa Arab dasar dimulai dari kosakata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√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</w:p>
        </w:tc>
      </w:tr>
      <w:tr w:rsidR="003E4A5E" w:rsidTr="007D5399">
        <w:trPr>
          <w:trHeight w:val="271"/>
          <w:jc w:val="center"/>
        </w:trPr>
        <w:tc>
          <w:tcPr>
            <w:tcW w:w="503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3.</w:t>
            </w:r>
          </w:p>
        </w:tc>
        <w:tc>
          <w:tcPr>
            <w:tcW w:w="4146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Pengguna tidak pernah mengetahui kosakata Bahasa Arab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√</w:t>
            </w:r>
          </w:p>
        </w:tc>
      </w:tr>
      <w:tr w:rsidR="003E4A5E" w:rsidTr="007D5399">
        <w:trPr>
          <w:trHeight w:val="271"/>
          <w:jc w:val="center"/>
        </w:trPr>
        <w:tc>
          <w:tcPr>
            <w:tcW w:w="503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4.</w:t>
            </w:r>
          </w:p>
        </w:tc>
        <w:tc>
          <w:tcPr>
            <w:tcW w:w="4146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Pengguna pernah mengetahui beberapa kosakata Bahasa Arab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√</w:t>
            </w:r>
          </w:p>
        </w:tc>
      </w:tr>
      <w:tr w:rsidR="003E4A5E" w:rsidTr="007D5399">
        <w:trPr>
          <w:trHeight w:val="271"/>
          <w:jc w:val="center"/>
        </w:trPr>
        <w:tc>
          <w:tcPr>
            <w:tcW w:w="503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5.</w:t>
            </w:r>
          </w:p>
        </w:tc>
        <w:tc>
          <w:tcPr>
            <w:tcW w:w="4146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Pengguna pernah mempelajari kosakata Bahasa Arab melalui aplikasi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id-ID"/>
              </w:rPr>
              <w:t>smartphone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√</w:t>
            </w:r>
          </w:p>
        </w:tc>
      </w:tr>
      <w:tr w:rsidR="003E4A5E" w:rsidTr="007D5399">
        <w:trPr>
          <w:trHeight w:val="271"/>
          <w:jc w:val="center"/>
        </w:trPr>
        <w:tc>
          <w:tcPr>
            <w:tcW w:w="503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6.</w:t>
            </w:r>
          </w:p>
        </w:tc>
        <w:tc>
          <w:tcPr>
            <w:tcW w:w="4146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Pengguna pernah mendengar aplikasi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id-ID"/>
              </w:rPr>
              <w:t>Rosetta Stone</w:t>
            </w: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 sebagai aplikasi belajar bahasa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√</w:t>
            </w:r>
          </w:p>
        </w:tc>
      </w:tr>
      <w:tr w:rsidR="003E4A5E" w:rsidTr="007D5399">
        <w:trPr>
          <w:trHeight w:val="271"/>
          <w:jc w:val="center"/>
        </w:trPr>
        <w:tc>
          <w:tcPr>
            <w:tcW w:w="503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7.</w:t>
            </w:r>
          </w:p>
        </w:tc>
        <w:tc>
          <w:tcPr>
            <w:tcW w:w="4146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Pengguna mengetahui secara singkat cara menggunakan aplikasi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id-ID"/>
              </w:rPr>
              <w:t>Rosetta Stone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√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</w:p>
        </w:tc>
      </w:tr>
      <w:tr w:rsidR="003E4A5E" w:rsidTr="007D5399">
        <w:trPr>
          <w:trHeight w:val="271"/>
          <w:jc w:val="center"/>
        </w:trPr>
        <w:tc>
          <w:tcPr>
            <w:tcW w:w="503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8.</w:t>
            </w:r>
          </w:p>
        </w:tc>
        <w:tc>
          <w:tcPr>
            <w:tcW w:w="4146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Pengguna menyukai proses pembelajaran kosakata Bahasa Arab melalui aplikasi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id-ID"/>
              </w:rPr>
              <w:t>Rosetta Stone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√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</w:p>
        </w:tc>
      </w:tr>
      <w:tr w:rsidR="003E4A5E" w:rsidTr="007D5399">
        <w:trPr>
          <w:trHeight w:val="271"/>
          <w:jc w:val="center"/>
        </w:trPr>
        <w:tc>
          <w:tcPr>
            <w:tcW w:w="503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9.</w:t>
            </w:r>
          </w:p>
        </w:tc>
        <w:tc>
          <w:tcPr>
            <w:tcW w:w="4146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Pengguna mengetahui makna kosakata lebih cepat melalui aplikasi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id-ID"/>
              </w:rPr>
              <w:t>Rosetta Stone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√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</w:p>
        </w:tc>
      </w:tr>
      <w:tr w:rsidR="003E4A5E" w:rsidTr="007D5399">
        <w:trPr>
          <w:trHeight w:val="271"/>
          <w:jc w:val="center"/>
        </w:trPr>
        <w:tc>
          <w:tcPr>
            <w:tcW w:w="503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10.</w:t>
            </w:r>
          </w:p>
        </w:tc>
        <w:tc>
          <w:tcPr>
            <w:tcW w:w="4146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Pengguna mampu membaca setiap kosakata yang tersedia di aplikasi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id-ID"/>
              </w:rPr>
              <w:t>Rosetta Stone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√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</w:p>
        </w:tc>
      </w:tr>
      <w:tr w:rsidR="003E4A5E" w:rsidTr="007D5399">
        <w:trPr>
          <w:trHeight w:val="271"/>
          <w:jc w:val="center"/>
        </w:trPr>
        <w:tc>
          <w:tcPr>
            <w:tcW w:w="503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11.</w:t>
            </w:r>
          </w:p>
        </w:tc>
        <w:tc>
          <w:tcPr>
            <w:tcW w:w="4146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Pengguna mampu mendengarkan audio  ucapan kosakata yang dipelajari di aplikasi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id-ID"/>
              </w:rPr>
              <w:t>Rosetta Stone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√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</w:p>
        </w:tc>
      </w:tr>
      <w:tr w:rsidR="003E4A5E" w:rsidTr="007D5399">
        <w:trPr>
          <w:trHeight w:val="271"/>
          <w:jc w:val="center"/>
        </w:trPr>
        <w:tc>
          <w:tcPr>
            <w:tcW w:w="503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12.</w:t>
            </w:r>
          </w:p>
        </w:tc>
        <w:tc>
          <w:tcPr>
            <w:tcW w:w="4146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Pengguna mampu mengucapkan kosakata yang diberikan di aplikasi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id-ID"/>
              </w:rPr>
              <w:t>Rosetta Stone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√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</w:p>
        </w:tc>
      </w:tr>
      <w:tr w:rsidR="003E4A5E" w:rsidTr="007D5399">
        <w:trPr>
          <w:trHeight w:val="271"/>
          <w:jc w:val="center"/>
        </w:trPr>
        <w:tc>
          <w:tcPr>
            <w:tcW w:w="503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13.</w:t>
            </w:r>
          </w:p>
        </w:tc>
        <w:tc>
          <w:tcPr>
            <w:tcW w:w="4146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Pengguna mampu menggunakan aplikasi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id-ID"/>
              </w:rPr>
              <w:t>Rosetta Stone</w:t>
            </w: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 dalam belajar kosakata Bahasa Arab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√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</w:p>
        </w:tc>
      </w:tr>
      <w:tr w:rsidR="003E4A5E" w:rsidTr="007D5399">
        <w:trPr>
          <w:trHeight w:val="271"/>
          <w:jc w:val="center"/>
        </w:trPr>
        <w:tc>
          <w:tcPr>
            <w:tcW w:w="503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14. </w:t>
            </w:r>
          </w:p>
        </w:tc>
        <w:tc>
          <w:tcPr>
            <w:tcW w:w="4146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Pengguna dapat belajar kosakata Bahasa Arab secara fleksibel dengan aplikasi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id-ID"/>
              </w:rPr>
              <w:t>Rosetta Stone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√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</w:p>
        </w:tc>
      </w:tr>
      <w:tr w:rsidR="003E4A5E" w:rsidTr="007D5399">
        <w:trPr>
          <w:trHeight w:val="271"/>
          <w:jc w:val="center"/>
        </w:trPr>
        <w:tc>
          <w:tcPr>
            <w:tcW w:w="503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15.</w:t>
            </w:r>
          </w:p>
        </w:tc>
        <w:tc>
          <w:tcPr>
            <w:tcW w:w="4146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Pengguna dapat mengetahui cara pengucapan kosakata Bahasa Arab </w:t>
            </w: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lastRenderedPageBreak/>
              <w:t xml:space="preserve">dengan benar melalui aplikasi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id-ID"/>
              </w:rPr>
              <w:t>Rosetta Stone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lastRenderedPageBreak/>
              <w:t>√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</w:p>
        </w:tc>
      </w:tr>
      <w:tr w:rsidR="003E4A5E" w:rsidTr="007D5399">
        <w:trPr>
          <w:trHeight w:val="271"/>
          <w:jc w:val="center"/>
        </w:trPr>
        <w:tc>
          <w:tcPr>
            <w:tcW w:w="503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16.</w:t>
            </w:r>
          </w:p>
        </w:tc>
        <w:tc>
          <w:tcPr>
            <w:tcW w:w="4146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Pengguna dapat mengingat kosakata lebih mudah melalui aplikasi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id-ID"/>
              </w:rPr>
              <w:t>Rosetta Stone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√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</w:p>
        </w:tc>
      </w:tr>
      <w:tr w:rsidR="003E4A5E" w:rsidTr="007D5399">
        <w:trPr>
          <w:trHeight w:val="271"/>
          <w:jc w:val="center"/>
        </w:trPr>
        <w:tc>
          <w:tcPr>
            <w:tcW w:w="503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17.</w:t>
            </w:r>
          </w:p>
        </w:tc>
        <w:tc>
          <w:tcPr>
            <w:tcW w:w="4146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Pengguna merasakan manfaat setelah mempelajari Bahasa Arab melalui aplikasi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id-ID"/>
              </w:rPr>
              <w:t>Rosetta Stone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√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</w:p>
        </w:tc>
      </w:tr>
      <w:tr w:rsidR="003E4A5E" w:rsidTr="007D5399">
        <w:trPr>
          <w:trHeight w:val="271"/>
          <w:jc w:val="center"/>
        </w:trPr>
        <w:tc>
          <w:tcPr>
            <w:tcW w:w="503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18.</w:t>
            </w:r>
          </w:p>
        </w:tc>
        <w:tc>
          <w:tcPr>
            <w:tcW w:w="4146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Pengguna mendapatkan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id-ID"/>
              </w:rPr>
              <w:t>feedback</w:t>
            </w: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 latihan pengucapan kosakata Bahasa Arab melalui aplikasi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id-ID"/>
              </w:rPr>
              <w:t>Rosetta Stone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√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</w:p>
        </w:tc>
      </w:tr>
      <w:tr w:rsidR="003E4A5E" w:rsidTr="007D5399">
        <w:trPr>
          <w:trHeight w:val="271"/>
          <w:jc w:val="center"/>
        </w:trPr>
        <w:tc>
          <w:tcPr>
            <w:tcW w:w="503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19.</w:t>
            </w:r>
          </w:p>
        </w:tc>
        <w:tc>
          <w:tcPr>
            <w:tcW w:w="4146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Pengguna dapat mempelajari ulang kosakata Bahasa Arab yang tersedia di aplikasi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id-ID"/>
              </w:rPr>
              <w:t>Rosetta Stone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√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</w:p>
        </w:tc>
      </w:tr>
      <w:tr w:rsidR="003E4A5E" w:rsidTr="007D5399">
        <w:trPr>
          <w:trHeight w:val="271"/>
          <w:jc w:val="center"/>
        </w:trPr>
        <w:tc>
          <w:tcPr>
            <w:tcW w:w="503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20.</w:t>
            </w:r>
          </w:p>
        </w:tc>
        <w:tc>
          <w:tcPr>
            <w:tcW w:w="4146" w:type="dxa"/>
          </w:tcPr>
          <w:p w:rsidR="003E4A5E" w:rsidRDefault="003E4A5E" w:rsidP="007D53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Pengguna merekomendasikan aplikasi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id-ID"/>
              </w:rPr>
              <w:t xml:space="preserve">Rosetta Stone </w:t>
            </w: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untuk mempelajari Bahasa Arab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√</w:t>
            </w:r>
          </w:p>
        </w:tc>
        <w:tc>
          <w:tcPr>
            <w:tcW w:w="2073" w:type="dxa"/>
          </w:tcPr>
          <w:p w:rsidR="003E4A5E" w:rsidRDefault="003E4A5E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</w:p>
        </w:tc>
      </w:tr>
    </w:tbl>
    <w:p w:rsidR="003E4A5E" w:rsidRDefault="003E4A5E" w:rsidP="003E4A5E">
      <w:pPr>
        <w:spacing w:after="0" w:line="240" w:lineRule="auto"/>
        <w:ind w:left="6480"/>
        <w:rPr>
          <w:rFonts w:asciiTheme="majorBidi" w:hAnsiTheme="majorBidi" w:cstheme="majorBidi"/>
          <w:sz w:val="24"/>
          <w:szCs w:val="24"/>
          <w:lang w:val="id-ID"/>
        </w:rPr>
      </w:pPr>
    </w:p>
    <w:p w:rsidR="003E4A5E" w:rsidRPr="001C47BE" w:rsidRDefault="003E4A5E" w:rsidP="003E4A5E">
      <w:pPr>
        <w:spacing w:after="0" w:line="240" w:lineRule="auto"/>
        <w:ind w:left="6480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Sidoarjo, 3</w:t>
      </w:r>
      <w:r w:rsidRPr="001C47BE">
        <w:rPr>
          <w:rFonts w:asciiTheme="majorBidi" w:hAnsiTheme="majorBidi" w:cstheme="majorBidi"/>
          <w:sz w:val="24"/>
          <w:szCs w:val="24"/>
          <w:lang w:val="id-ID"/>
        </w:rPr>
        <w:t xml:space="preserve"> Desember 2022</w:t>
      </w:r>
    </w:p>
    <w:p w:rsidR="003E4A5E" w:rsidRDefault="003E4A5E" w:rsidP="003E4A5E">
      <w:pPr>
        <w:spacing w:after="0" w:line="240" w:lineRule="auto"/>
        <w:ind w:left="648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3E4A5E" w:rsidRDefault="003E4A5E" w:rsidP="003E4A5E">
      <w:pPr>
        <w:spacing w:after="0" w:line="240" w:lineRule="auto"/>
        <w:ind w:left="648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3E4A5E" w:rsidRDefault="003E4A5E" w:rsidP="003E4A5E">
      <w:pPr>
        <w:spacing w:after="0" w:line="240" w:lineRule="auto"/>
        <w:ind w:left="648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3E4A5E" w:rsidRDefault="003E4A5E" w:rsidP="003E4A5E">
      <w:pPr>
        <w:spacing w:after="0" w:line="240" w:lineRule="auto"/>
        <w:ind w:left="648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3E4A5E" w:rsidRDefault="003E4A5E" w:rsidP="003E4A5E">
      <w:pPr>
        <w:spacing w:after="0" w:line="240" w:lineRule="auto"/>
        <w:ind w:left="6480" w:firstLine="72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Observer</w:t>
      </w:r>
    </w:p>
    <w:p w:rsidR="003E4A5E" w:rsidRDefault="003E4A5E" w:rsidP="003E4A5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3E4A5E" w:rsidRDefault="003E4A5E" w:rsidP="003E4A5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3E4A5E" w:rsidRDefault="003E4A5E" w:rsidP="003E4A5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3E4A5E" w:rsidRDefault="003E4A5E" w:rsidP="003E4A5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8575E0" w:rsidRDefault="008575E0">
      <w:bookmarkStart w:id="0" w:name="_GoBack"/>
      <w:bookmarkEnd w:id="0"/>
    </w:p>
    <w:sectPr w:rsidR="008575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A5E"/>
    <w:rsid w:val="003E4A5E"/>
    <w:rsid w:val="0085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CB9416-2889-4656-88BC-0CC382048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4A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Nita</dc:creator>
  <cp:keywords/>
  <dc:description/>
  <cp:lastModifiedBy>Nita</cp:lastModifiedBy>
  <cp:revision>1</cp:revision>
  <dcterms:created xsi:type="dcterms:W3CDTF">2023-03-28T13:43:00Z</dcterms:created>
  <dcterms:modified xsi:type="dcterms:W3CDTF">2023-03-28T13:44:00Z</dcterms:modified>
</cp:coreProperties>
</file>